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5D3" w:rsidRPr="007065D3" w:rsidRDefault="007065D3" w:rsidP="00706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5D3">
        <w:rPr>
          <w:rFonts w:ascii="Times New Roman" w:hAnsi="Times New Roman" w:cs="Times New Roman"/>
          <w:b/>
          <w:sz w:val="28"/>
          <w:szCs w:val="28"/>
        </w:rPr>
        <w:t xml:space="preserve">РАСПОРЯЖЕНИЕ ПРАВИТЕЛЬСТВА МУРМАНСКОЙ ОБЛАСТИ </w:t>
      </w:r>
    </w:p>
    <w:p w:rsidR="007065D3" w:rsidRPr="007065D3" w:rsidRDefault="007065D3" w:rsidP="00706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5D3">
        <w:rPr>
          <w:rFonts w:ascii="Times New Roman" w:hAnsi="Times New Roman" w:cs="Times New Roman"/>
          <w:b/>
          <w:sz w:val="28"/>
          <w:szCs w:val="28"/>
        </w:rPr>
        <w:t>от 26.01.2015 № 9-РГ (в редакции от 14.02.2017 № 26-РГ)</w:t>
      </w:r>
    </w:p>
    <w:p w:rsidR="00000000" w:rsidRPr="007065D3" w:rsidRDefault="007065D3">
      <w:pPr>
        <w:rPr>
          <w:rFonts w:ascii="Times New Roman" w:hAnsi="Times New Roman" w:cs="Times New Roman"/>
        </w:rPr>
      </w:pPr>
    </w:p>
    <w:p w:rsidR="007065D3" w:rsidRPr="007065D3" w:rsidRDefault="007065D3" w:rsidP="007065D3">
      <w:pPr>
        <w:widowControl w:val="0"/>
        <w:jc w:val="center"/>
        <w:rPr>
          <w:rFonts w:ascii="Times New Roman" w:hAnsi="Times New Roman" w:cs="Times New Roman"/>
          <w:color w:val="000000"/>
          <w:sz w:val="28"/>
        </w:rPr>
      </w:pPr>
      <w:r w:rsidRPr="007065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Проектном офисе (организационном штабе) по улучшению инвестиционного климата в Мурманской области</w:t>
      </w: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D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065D3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065D3">
        <w:rPr>
          <w:rFonts w:ascii="Times New Roman" w:hAnsi="Times New Roman" w:cs="Times New Roman"/>
          <w:sz w:val="28"/>
          <w:szCs w:val="28"/>
        </w:rPr>
        <w:t xml:space="preserve"> дальнейшего формирования благоприятного инвестиционного климата Мурманской области и создания условий для привлечения инвестиций в экономику региона:</w:t>
      </w: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065D3">
        <w:rPr>
          <w:rFonts w:ascii="Times New Roman" w:hAnsi="Times New Roman" w:cs="Times New Roman"/>
          <w:sz w:val="28"/>
          <w:szCs w:val="28"/>
        </w:rPr>
        <w:t>1. Создать Проектный офис (организационный штаб) по</w:t>
      </w:r>
      <w:r w:rsidRPr="007065D3">
        <w:rPr>
          <w:rFonts w:ascii="Times New Roman" w:hAnsi="Times New Roman" w:cs="Times New Roman"/>
          <w:bCs/>
          <w:color w:val="000000"/>
          <w:sz w:val="28"/>
        </w:rPr>
        <w:t xml:space="preserve"> улучшению инвестиционного климата в Мурманской области.</w:t>
      </w: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065D3">
        <w:rPr>
          <w:rFonts w:ascii="Times New Roman" w:hAnsi="Times New Roman" w:cs="Times New Roman"/>
          <w:bCs/>
          <w:color w:val="000000"/>
          <w:sz w:val="28"/>
        </w:rPr>
        <w:t xml:space="preserve">2. Утвердить Положение о Проектном офисе </w:t>
      </w:r>
      <w:r w:rsidRPr="007065D3">
        <w:rPr>
          <w:rFonts w:ascii="Times New Roman" w:hAnsi="Times New Roman" w:cs="Times New Roman"/>
          <w:sz w:val="28"/>
          <w:szCs w:val="28"/>
        </w:rPr>
        <w:t>(организационн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065D3">
        <w:rPr>
          <w:rFonts w:ascii="Times New Roman" w:hAnsi="Times New Roman" w:cs="Times New Roman"/>
          <w:sz w:val="28"/>
          <w:szCs w:val="28"/>
        </w:rPr>
        <w:t xml:space="preserve"> штаб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065D3">
        <w:rPr>
          <w:rFonts w:ascii="Times New Roman" w:hAnsi="Times New Roman" w:cs="Times New Roman"/>
          <w:sz w:val="28"/>
          <w:szCs w:val="28"/>
        </w:rPr>
        <w:t>) по</w:t>
      </w:r>
      <w:r w:rsidRPr="007065D3">
        <w:rPr>
          <w:rFonts w:ascii="Times New Roman" w:hAnsi="Times New Roman" w:cs="Times New Roman"/>
          <w:bCs/>
          <w:color w:val="000000"/>
          <w:sz w:val="28"/>
        </w:rPr>
        <w:t xml:space="preserve"> улучшению инвестиционного климата в Мурманской области и его состав.</w:t>
      </w: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065D3">
        <w:rPr>
          <w:rFonts w:ascii="Times New Roman" w:hAnsi="Times New Roman" w:cs="Times New Roman"/>
          <w:bCs/>
          <w:color w:val="000000"/>
          <w:sz w:val="28"/>
        </w:rPr>
        <w:t>3. Признать утратившими силу распоряжения Губернатора Мурманской области:</w:t>
      </w: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065D3">
        <w:rPr>
          <w:rFonts w:ascii="Times New Roman" w:hAnsi="Times New Roman" w:cs="Times New Roman"/>
          <w:bCs/>
          <w:color w:val="000000"/>
          <w:sz w:val="28"/>
        </w:rPr>
        <w:t xml:space="preserve">- </w:t>
      </w:r>
      <w:r w:rsidRPr="007065D3">
        <w:rPr>
          <w:rFonts w:ascii="Times New Roman" w:hAnsi="Times New Roman" w:cs="Times New Roman"/>
          <w:sz w:val="28"/>
          <w:szCs w:val="28"/>
        </w:rPr>
        <w:t xml:space="preserve">от </w:t>
      </w:r>
      <w:r w:rsidRPr="007065D3">
        <w:rPr>
          <w:rFonts w:ascii="Times New Roman" w:hAnsi="Times New Roman" w:cs="Times New Roman"/>
          <w:bCs/>
          <w:sz w:val="28"/>
          <w:szCs w:val="28"/>
        </w:rPr>
        <w:t>03.09.2013 № 137-РГ «О создании временной рабочей группы – проектного офиса по внедрению Стандарта деятельности органов исполнительной власти субъекта Российской Федерации по обеспечению благоприятного инвестиционного климата в Мурманской области»;</w:t>
      </w:r>
      <w:proofErr w:type="gramEnd"/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5D3">
        <w:rPr>
          <w:rFonts w:ascii="Times New Roman" w:hAnsi="Times New Roman" w:cs="Times New Roman"/>
          <w:bCs/>
          <w:sz w:val="28"/>
          <w:szCs w:val="28"/>
        </w:rPr>
        <w:t xml:space="preserve">- от 14.11.2013 № 184-РГ «О внесении изменений в состав временной рабочей группы - проектного офиса по внедрению </w:t>
      </w:r>
      <w:proofErr w:type="gramStart"/>
      <w:r w:rsidRPr="007065D3">
        <w:rPr>
          <w:rFonts w:ascii="Times New Roman" w:hAnsi="Times New Roman" w:cs="Times New Roman"/>
          <w:bCs/>
          <w:sz w:val="28"/>
          <w:szCs w:val="28"/>
        </w:rPr>
        <w:t>Стандарта деятельности органов исполнительной власти субъекта Российской Федерации</w:t>
      </w:r>
      <w:proofErr w:type="gramEnd"/>
      <w:r w:rsidRPr="007065D3">
        <w:rPr>
          <w:rFonts w:ascii="Times New Roman" w:hAnsi="Times New Roman" w:cs="Times New Roman"/>
          <w:bCs/>
          <w:sz w:val="28"/>
          <w:szCs w:val="28"/>
        </w:rPr>
        <w:t xml:space="preserve"> по обеспечению благоприятного инвестиционного климата в Мурманской области»;</w:t>
      </w:r>
    </w:p>
    <w:p w:rsid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5D3">
        <w:rPr>
          <w:rFonts w:ascii="Times New Roman" w:hAnsi="Times New Roman" w:cs="Times New Roman"/>
          <w:bCs/>
          <w:sz w:val="28"/>
          <w:szCs w:val="28"/>
        </w:rPr>
        <w:t xml:space="preserve">- от 18.08.2014 № 148-РГ «О внесении изменений в состав временной рабочей группы - проектного офиса по внедрению </w:t>
      </w:r>
      <w:proofErr w:type="gramStart"/>
      <w:r w:rsidRPr="007065D3">
        <w:rPr>
          <w:rFonts w:ascii="Times New Roman" w:hAnsi="Times New Roman" w:cs="Times New Roman"/>
          <w:bCs/>
          <w:sz w:val="28"/>
          <w:szCs w:val="28"/>
        </w:rPr>
        <w:t>Стандарта деятельности органов исполнительной власти субъекта Российской Федерации</w:t>
      </w:r>
      <w:proofErr w:type="gramEnd"/>
      <w:r w:rsidRPr="007065D3">
        <w:rPr>
          <w:rFonts w:ascii="Times New Roman" w:hAnsi="Times New Roman" w:cs="Times New Roman"/>
          <w:bCs/>
          <w:sz w:val="28"/>
          <w:szCs w:val="28"/>
        </w:rPr>
        <w:t xml:space="preserve"> по обеспечению благоприятного инвестиционного климата в Мурманской области».</w:t>
      </w:r>
    </w:p>
    <w:p w:rsid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</w:p>
    <w:p w:rsidR="007065D3" w:rsidRPr="007065D3" w:rsidRDefault="007065D3" w:rsidP="007065D3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</w:p>
    <w:p w:rsidR="007065D3" w:rsidRPr="007065D3" w:rsidRDefault="007065D3" w:rsidP="007065D3">
      <w:pPr>
        <w:widowControl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7065D3">
        <w:rPr>
          <w:rFonts w:ascii="Times New Roman" w:hAnsi="Times New Roman" w:cs="Times New Roman"/>
          <w:b/>
          <w:bCs/>
          <w:color w:val="000000"/>
          <w:sz w:val="28"/>
        </w:rPr>
        <w:t>Губернатор</w:t>
      </w:r>
    </w:p>
    <w:p w:rsidR="007065D3" w:rsidRPr="007065D3" w:rsidRDefault="007065D3" w:rsidP="007065D3">
      <w:pPr>
        <w:widowControl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7065D3">
        <w:rPr>
          <w:rFonts w:ascii="Times New Roman" w:hAnsi="Times New Roman" w:cs="Times New Roman"/>
          <w:b/>
          <w:bCs/>
          <w:color w:val="000000"/>
          <w:sz w:val="28"/>
        </w:rPr>
        <w:t xml:space="preserve">Мурманской области </w:t>
      </w:r>
      <w:r w:rsidRPr="007065D3">
        <w:rPr>
          <w:rFonts w:ascii="Times New Roman" w:hAnsi="Times New Roman" w:cs="Times New Roman"/>
          <w:b/>
          <w:bCs/>
          <w:color w:val="000000"/>
          <w:sz w:val="28"/>
        </w:rPr>
        <w:tab/>
        <w:t xml:space="preserve">                                                                          М. Ковтун</w:t>
      </w:r>
    </w:p>
    <w:p w:rsidR="007065D3" w:rsidRPr="007065D3" w:rsidRDefault="007065D3">
      <w:pPr>
        <w:rPr>
          <w:rFonts w:ascii="Times New Roman" w:hAnsi="Times New Roman" w:cs="Times New Roman"/>
        </w:rPr>
      </w:pPr>
    </w:p>
    <w:sectPr w:rsidR="007065D3" w:rsidRPr="00706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065D3"/>
    <w:rsid w:val="0070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maslovataya</dc:creator>
  <cp:keywords/>
  <dc:description/>
  <cp:lastModifiedBy>maslovataya</cp:lastModifiedBy>
  <cp:revision>2</cp:revision>
  <dcterms:created xsi:type="dcterms:W3CDTF">2017-03-24T08:11:00Z</dcterms:created>
  <dcterms:modified xsi:type="dcterms:W3CDTF">2017-03-24T08:21:00Z</dcterms:modified>
</cp:coreProperties>
</file>